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E7" w:rsidRDefault="008B1933" w:rsidP="00A61FE7">
      <w:r w:rsidRPr="008B1933">
        <w:rPr>
          <w:rFonts w:ascii="Gabriola" w:hAnsi="Gabriol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5.4pt;height:105.65pt" fillcolor="#00b0f0" strokecolor="#00b0f0">
            <v:shadow color="#868686"/>
            <v:textpath style="font-family:&quot;Gabriola&quot;;v-text-kern:t" trim="t" fitpath="t" string="The Loggerhead Turtle"/>
          </v:shape>
        </w:pict>
      </w:r>
    </w:p>
    <w:p w:rsidR="00A61FE7" w:rsidRPr="007A65E8" w:rsidRDefault="00B84E14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The Loggerhead turtle is an Australian animal which is a </w:t>
      </w:r>
      <w:r w:rsidR="009F7A55" w:rsidRPr="007A65E8">
        <w:rPr>
          <w:rFonts w:ascii="Gabriola" w:hAnsi="Gabriola"/>
          <w:color w:val="00B0F0"/>
          <w:sz w:val="30"/>
          <w:szCs w:val="30"/>
        </w:rPr>
        <w:t>reptile; it</w:t>
      </w:r>
      <w:r w:rsidR="0004790F" w:rsidRPr="007A65E8">
        <w:rPr>
          <w:rFonts w:ascii="Gabriola" w:hAnsi="Gabriola"/>
          <w:color w:val="00B0F0"/>
          <w:sz w:val="30"/>
          <w:szCs w:val="30"/>
        </w:rPr>
        <w:t xml:space="preserve"> </w:t>
      </w:r>
      <w:r w:rsidR="00B73B86" w:rsidRPr="007A65E8">
        <w:rPr>
          <w:rFonts w:ascii="Gabriola" w:hAnsi="Gabriola"/>
          <w:color w:val="00B0F0"/>
          <w:sz w:val="30"/>
          <w:szCs w:val="30"/>
        </w:rPr>
        <w:t>likes</w:t>
      </w:r>
      <w:r w:rsidR="0004790F" w:rsidRPr="007A65E8">
        <w:rPr>
          <w:rFonts w:ascii="Gabriola" w:hAnsi="Gabriola"/>
          <w:color w:val="00B0F0"/>
          <w:sz w:val="30"/>
          <w:szCs w:val="30"/>
        </w:rPr>
        <w:t xml:space="preserve"> to live in tropical waters.</w:t>
      </w:r>
    </w:p>
    <w:p w:rsidR="00162EB8" w:rsidRPr="007A65E8" w:rsidRDefault="00162EB8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Its scientific name is Caretta caretta . </w:t>
      </w:r>
    </w:p>
    <w:p w:rsidR="00127C9B" w:rsidRPr="007A65E8" w:rsidRDefault="0004790F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The Loggerhead turtle </w:t>
      </w:r>
      <w:r w:rsidR="00127C9B" w:rsidRPr="007A65E8">
        <w:rPr>
          <w:rFonts w:ascii="Gabriola" w:hAnsi="Gabriola"/>
          <w:color w:val="00B0F0"/>
          <w:sz w:val="30"/>
          <w:szCs w:val="30"/>
        </w:rPr>
        <w:t>like to live in deep soft bottoms of the tropical oceans in Perth, Papua New Guinea, Arphen Land and Crape Land.</w:t>
      </w:r>
    </w:p>
    <w:p w:rsidR="002E7DAA" w:rsidRPr="007A65E8" w:rsidRDefault="00890258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>The Loggerhead turtle eats molluscs, crabs, sea urchins, s</w:t>
      </w:r>
      <w:r w:rsidR="00127C9B" w:rsidRPr="007A65E8">
        <w:rPr>
          <w:rFonts w:ascii="Gabriola" w:hAnsi="Gabriola"/>
          <w:color w:val="00B0F0"/>
          <w:sz w:val="30"/>
          <w:szCs w:val="30"/>
        </w:rPr>
        <w:t xml:space="preserve">hellfish and </w:t>
      </w:r>
      <w:r w:rsidRPr="007A65E8">
        <w:rPr>
          <w:rFonts w:ascii="Gabriola" w:hAnsi="Gabriola"/>
          <w:color w:val="00B0F0"/>
          <w:sz w:val="30"/>
          <w:szCs w:val="30"/>
        </w:rPr>
        <w:t>j</w:t>
      </w:r>
      <w:r w:rsidR="00127C9B" w:rsidRPr="007A65E8">
        <w:rPr>
          <w:rFonts w:ascii="Gabriola" w:hAnsi="Gabriola"/>
          <w:color w:val="00B0F0"/>
          <w:sz w:val="30"/>
          <w:szCs w:val="30"/>
        </w:rPr>
        <w:t>ellyfish it gets its food by catching it in its mouth.</w:t>
      </w:r>
      <w:r w:rsidR="00004AD2" w:rsidRPr="007A65E8">
        <w:rPr>
          <w:rFonts w:ascii="Gabriola" w:hAnsi="Gabriola"/>
          <w:color w:val="00B0F0"/>
          <w:sz w:val="30"/>
          <w:szCs w:val="30"/>
        </w:rPr>
        <w:t xml:space="preserve"> </w:t>
      </w:r>
    </w:p>
    <w:p w:rsidR="00AF7E2A" w:rsidRPr="007A65E8" w:rsidRDefault="00127C9B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The Loggerhead </w:t>
      </w:r>
      <w:r w:rsidR="00B73B86" w:rsidRPr="007A65E8">
        <w:rPr>
          <w:rFonts w:ascii="Gabriola" w:hAnsi="Gabriola"/>
          <w:color w:val="00B0F0"/>
          <w:sz w:val="30"/>
          <w:szCs w:val="30"/>
        </w:rPr>
        <w:t>turtles</w:t>
      </w:r>
      <w:r w:rsidR="00890258" w:rsidRPr="007A65E8">
        <w:rPr>
          <w:rFonts w:ascii="Gabriola" w:hAnsi="Gabriola"/>
          <w:color w:val="00B0F0"/>
          <w:sz w:val="30"/>
          <w:szCs w:val="30"/>
        </w:rPr>
        <w:t xml:space="preserve"> predators are foxes, pigs, street l</w:t>
      </w:r>
      <w:r w:rsidR="00004AD2" w:rsidRPr="007A65E8">
        <w:rPr>
          <w:rFonts w:ascii="Gabriola" w:hAnsi="Gabriola"/>
          <w:color w:val="00B0F0"/>
          <w:sz w:val="30"/>
          <w:szCs w:val="30"/>
        </w:rPr>
        <w:t xml:space="preserve">ights, </w:t>
      </w:r>
      <w:r w:rsidR="00377710" w:rsidRPr="007A65E8">
        <w:rPr>
          <w:rFonts w:ascii="Gabriola" w:hAnsi="Gabriola"/>
          <w:color w:val="00B0F0"/>
          <w:sz w:val="30"/>
          <w:szCs w:val="30"/>
        </w:rPr>
        <w:t>and goannas</w:t>
      </w:r>
      <w:r w:rsidR="00890258" w:rsidRPr="007A65E8">
        <w:rPr>
          <w:rFonts w:ascii="Gabriola" w:hAnsi="Gabriola"/>
          <w:color w:val="00B0F0"/>
          <w:sz w:val="30"/>
          <w:szCs w:val="30"/>
        </w:rPr>
        <w:t>, fishing gear, b</w:t>
      </w:r>
      <w:r w:rsidR="002E7DAA" w:rsidRPr="007A65E8">
        <w:rPr>
          <w:rFonts w:ascii="Gabriola" w:hAnsi="Gabriola"/>
          <w:color w:val="00B0F0"/>
          <w:sz w:val="30"/>
          <w:szCs w:val="30"/>
        </w:rPr>
        <w:t xml:space="preserve">oats and </w:t>
      </w:r>
      <w:r w:rsidR="00890258" w:rsidRPr="007A65E8">
        <w:rPr>
          <w:rFonts w:ascii="Gabriola" w:hAnsi="Gabriola"/>
          <w:color w:val="00B0F0"/>
          <w:sz w:val="30"/>
          <w:szCs w:val="30"/>
        </w:rPr>
        <w:t>p</w:t>
      </w:r>
      <w:r w:rsidR="00004AD2" w:rsidRPr="007A65E8">
        <w:rPr>
          <w:rFonts w:ascii="Gabriola" w:hAnsi="Gabriola"/>
          <w:color w:val="00B0F0"/>
          <w:sz w:val="30"/>
          <w:szCs w:val="30"/>
        </w:rPr>
        <w:t>lastic bags</w:t>
      </w:r>
      <w:r w:rsidR="00890258" w:rsidRPr="007A65E8">
        <w:rPr>
          <w:rFonts w:ascii="Gabriola" w:hAnsi="Gabriola"/>
          <w:color w:val="00B0F0"/>
          <w:sz w:val="30"/>
          <w:szCs w:val="30"/>
        </w:rPr>
        <w:t>.</w:t>
      </w:r>
      <w:r w:rsidR="00004AD2" w:rsidRPr="007A65E8">
        <w:rPr>
          <w:rFonts w:ascii="Gabriola" w:hAnsi="Gabriola"/>
          <w:color w:val="00B0F0"/>
          <w:sz w:val="30"/>
          <w:szCs w:val="30"/>
        </w:rPr>
        <w:t xml:space="preserve"> </w:t>
      </w:r>
      <w:r w:rsidR="00AF7E2A" w:rsidRPr="007A65E8">
        <w:rPr>
          <w:rFonts w:ascii="Gabriola" w:hAnsi="Gabriola"/>
          <w:color w:val="00B0F0"/>
          <w:sz w:val="30"/>
          <w:szCs w:val="30"/>
        </w:rPr>
        <w:t xml:space="preserve">The Loggerhead turtle is endangered because it gets caught in fishing nets, gets hit by boats and by eating plastic bags.  </w:t>
      </w:r>
    </w:p>
    <w:p w:rsidR="00F944D8" w:rsidRPr="007A65E8" w:rsidRDefault="00603B05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The Hatchlings have a light brown shell and a dark brown tummy. The adult has </w:t>
      </w:r>
      <w:r w:rsidR="00F944D8" w:rsidRPr="007A65E8">
        <w:rPr>
          <w:rFonts w:ascii="Gabriola" w:hAnsi="Gabriola"/>
          <w:color w:val="00B0F0"/>
          <w:sz w:val="30"/>
          <w:szCs w:val="30"/>
        </w:rPr>
        <w:t xml:space="preserve">a yellow </w:t>
      </w:r>
      <w:r w:rsidR="00377710" w:rsidRPr="007A65E8">
        <w:rPr>
          <w:rFonts w:ascii="Gabriola" w:hAnsi="Gabriola"/>
          <w:color w:val="00B0F0"/>
          <w:sz w:val="30"/>
          <w:szCs w:val="30"/>
        </w:rPr>
        <w:t>tummy;</w:t>
      </w:r>
      <w:r w:rsidR="00F944D8" w:rsidRPr="007A65E8">
        <w:rPr>
          <w:rFonts w:ascii="Gabriola" w:hAnsi="Gabriola"/>
          <w:color w:val="00B0F0"/>
          <w:sz w:val="30"/>
          <w:szCs w:val="30"/>
        </w:rPr>
        <w:t xml:space="preserve"> reddish brown and black top of the shell is 1.1 meters long and weighs 364kg.</w:t>
      </w:r>
    </w:p>
    <w:p w:rsidR="00F944D8" w:rsidRPr="007A65E8" w:rsidRDefault="00F944D8" w:rsidP="002E7DAA">
      <w:pPr>
        <w:spacing w:after="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About 100-150 young are born </w:t>
      </w:r>
      <w:r w:rsidR="00A63346" w:rsidRPr="007A65E8">
        <w:rPr>
          <w:rFonts w:ascii="Gabriola" w:hAnsi="Gabriola"/>
          <w:color w:val="00B0F0"/>
          <w:sz w:val="30"/>
          <w:szCs w:val="30"/>
        </w:rPr>
        <w:t xml:space="preserve">and </w:t>
      </w:r>
      <w:r w:rsidRPr="007A65E8">
        <w:rPr>
          <w:rFonts w:ascii="Gabriola" w:hAnsi="Gabriola"/>
          <w:color w:val="00B0F0"/>
          <w:sz w:val="30"/>
          <w:szCs w:val="30"/>
        </w:rPr>
        <w:t>the</w:t>
      </w:r>
      <w:r w:rsidR="00A63346" w:rsidRPr="007A65E8">
        <w:rPr>
          <w:rFonts w:ascii="Gabriola" w:hAnsi="Gabriola"/>
          <w:color w:val="00B0F0"/>
          <w:sz w:val="30"/>
          <w:szCs w:val="30"/>
        </w:rPr>
        <w:t>y</w:t>
      </w:r>
      <w:r w:rsidRPr="007A65E8">
        <w:rPr>
          <w:rFonts w:ascii="Gabriola" w:hAnsi="Gabriola"/>
          <w:color w:val="00B0F0"/>
          <w:sz w:val="30"/>
          <w:szCs w:val="30"/>
        </w:rPr>
        <w:t xml:space="preserve"> care for them self once they leave </w:t>
      </w:r>
      <w:r w:rsidR="000400ED" w:rsidRPr="007A65E8">
        <w:rPr>
          <w:rFonts w:ascii="Gabriola" w:hAnsi="Gabriola"/>
          <w:color w:val="00B0F0"/>
          <w:sz w:val="30"/>
          <w:szCs w:val="30"/>
        </w:rPr>
        <w:t>there parents</w:t>
      </w:r>
      <w:r w:rsidRPr="007A65E8">
        <w:rPr>
          <w:rFonts w:ascii="Gabriola" w:hAnsi="Gabriola"/>
          <w:color w:val="00B0F0"/>
          <w:sz w:val="30"/>
          <w:szCs w:val="30"/>
        </w:rPr>
        <w:t>.</w:t>
      </w:r>
    </w:p>
    <w:p w:rsidR="00603B05" w:rsidRPr="007A65E8" w:rsidRDefault="00F944D8" w:rsidP="002E7DAA">
      <w:pPr>
        <w:spacing w:after="12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 xml:space="preserve">  </w:t>
      </w:r>
      <w:r w:rsidR="001F5FCF" w:rsidRPr="007A65E8">
        <w:rPr>
          <w:rFonts w:ascii="Gabriola" w:hAnsi="Gabriola"/>
          <w:color w:val="00B0F0"/>
          <w:sz w:val="30"/>
          <w:szCs w:val="30"/>
        </w:rPr>
        <w:t>We can help it be ne extinct by putting our rubbish in the bin and not sailing where you are not meant to</w:t>
      </w:r>
      <w:r w:rsidR="00162EB8" w:rsidRPr="007A65E8">
        <w:rPr>
          <w:rFonts w:ascii="Gabriola" w:hAnsi="Gabriola"/>
          <w:color w:val="00B0F0"/>
          <w:sz w:val="30"/>
          <w:szCs w:val="30"/>
        </w:rPr>
        <w:t xml:space="preserve"> because 50-80% of Loggerhead turtles have died</w:t>
      </w:r>
      <w:r w:rsidR="001F5FCF" w:rsidRPr="007A65E8">
        <w:rPr>
          <w:rFonts w:ascii="Gabriola" w:hAnsi="Gabriola"/>
          <w:color w:val="00B0F0"/>
          <w:sz w:val="30"/>
          <w:szCs w:val="30"/>
        </w:rPr>
        <w:t xml:space="preserve">. </w:t>
      </w:r>
    </w:p>
    <w:p w:rsidR="002E7DAA" w:rsidRPr="007A65E8" w:rsidRDefault="002E7DAA" w:rsidP="002E7DAA">
      <w:pPr>
        <w:spacing w:after="120"/>
        <w:rPr>
          <w:rFonts w:ascii="Gabriola" w:hAnsi="Gabriola"/>
          <w:color w:val="00B0F0"/>
          <w:sz w:val="30"/>
          <w:szCs w:val="30"/>
        </w:rPr>
      </w:pPr>
    </w:p>
    <w:p w:rsidR="002E7DAA" w:rsidRPr="007A65E8" w:rsidRDefault="00162EB8" w:rsidP="002E7DAA">
      <w:pPr>
        <w:spacing w:after="12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noProof/>
          <w:color w:val="00B0F0"/>
          <w:sz w:val="30"/>
          <w:szCs w:val="30"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3973195</wp:posOffset>
            </wp:positionH>
            <wp:positionV relativeFrom="paragraph">
              <wp:posOffset>108585</wp:posOffset>
            </wp:positionV>
            <wp:extent cx="1856740" cy="1353185"/>
            <wp:effectExtent l="19050" t="0" r="0" b="0"/>
            <wp:wrapNone/>
            <wp:docPr id="7" name="Picture 7" descr="http://images.theage.com.au/ftage/ffximage/2008/09/02/turtle_storylead_wideweb__470x314,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theage.com.au/ftage/ffximage/2008/09/02/turtle_storylead_wideweb__470x314,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65E8">
        <w:rPr>
          <w:rFonts w:ascii="Gabriola" w:hAnsi="Gabriola"/>
          <w:noProof/>
          <w:color w:val="00B0F0"/>
          <w:sz w:val="30"/>
          <w:szCs w:val="30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108585</wp:posOffset>
            </wp:positionV>
            <wp:extent cx="1868805" cy="1353185"/>
            <wp:effectExtent l="19050" t="0" r="0" b="0"/>
            <wp:wrapNone/>
            <wp:docPr id="4" name="Picture 4" descr="http://www.conservationmaven.com/storage/post-images/BabyLoggerheadTurtl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onservationmaven.com/storage/post-images/BabyLoggerheadTurtl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65E8">
        <w:rPr>
          <w:rFonts w:ascii="Gabriola" w:hAnsi="Gabriola"/>
          <w:noProof/>
          <w:color w:val="00B0F0"/>
          <w:sz w:val="30"/>
          <w:szCs w:val="30"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108585</wp:posOffset>
            </wp:positionV>
            <wp:extent cx="1290955" cy="1353185"/>
            <wp:effectExtent l="19050" t="0" r="4445" b="0"/>
            <wp:wrapNone/>
            <wp:docPr id="10" name="Picture 10" descr="http://www.nafo.int/about/media/oth-news/2009/image/01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afo.int/about/media/oth-news/2009/image/01-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DAA" w:rsidRPr="007A65E8" w:rsidRDefault="002E7DAA" w:rsidP="002E7DAA">
      <w:pPr>
        <w:spacing w:after="120"/>
        <w:rPr>
          <w:rFonts w:ascii="Gabriola" w:hAnsi="Gabriola"/>
          <w:color w:val="00B0F0"/>
          <w:sz w:val="30"/>
          <w:szCs w:val="30"/>
        </w:rPr>
      </w:pPr>
    </w:p>
    <w:p w:rsidR="002E7DAA" w:rsidRPr="007A65E8" w:rsidRDefault="0077695A" w:rsidP="002E7DAA">
      <w:pPr>
        <w:spacing w:after="120"/>
        <w:rPr>
          <w:rFonts w:ascii="Gabriola" w:hAnsi="Gabriola"/>
          <w:color w:val="00B0F0"/>
          <w:sz w:val="30"/>
          <w:szCs w:val="30"/>
        </w:rPr>
      </w:pPr>
      <w:r w:rsidRPr="007A65E8">
        <w:rPr>
          <w:rFonts w:ascii="Gabriola" w:hAnsi="Gabriola"/>
          <w:color w:val="00B0F0"/>
          <w:sz w:val="30"/>
          <w:szCs w:val="30"/>
        </w:rPr>
        <w:t>By Jessica Fry</w:t>
      </w:r>
    </w:p>
    <w:sectPr w:rsidR="002E7DAA" w:rsidRPr="007A65E8" w:rsidSect="00C320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Borders w:offsetFrom="page">
        <w:top w:val="crossStitch" w:sz="31" w:space="24" w:color="00B0F0"/>
        <w:left w:val="crossStitch" w:sz="31" w:space="24" w:color="00B0F0"/>
        <w:bottom w:val="crossStitch" w:sz="31" w:space="24" w:color="00B0F0"/>
        <w:right w:val="crossStitch" w:sz="31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94" w:rsidRDefault="00782194" w:rsidP="00C3203D">
      <w:pPr>
        <w:spacing w:after="0" w:line="240" w:lineRule="auto"/>
      </w:pPr>
      <w:r>
        <w:separator/>
      </w:r>
    </w:p>
  </w:endnote>
  <w:endnote w:type="continuationSeparator" w:id="0">
    <w:p w:rsidR="00782194" w:rsidRDefault="00782194" w:rsidP="00C3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03D" w:rsidRDefault="00C320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03D" w:rsidRDefault="00C320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03D" w:rsidRDefault="00C320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94" w:rsidRDefault="00782194" w:rsidP="00C3203D">
      <w:pPr>
        <w:spacing w:after="0" w:line="240" w:lineRule="auto"/>
      </w:pPr>
      <w:r>
        <w:separator/>
      </w:r>
    </w:p>
  </w:footnote>
  <w:footnote w:type="continuationSeparator" w:id="0">
    <w:p w:rsidR="00782194" w:rsidRDefault="00782194" w:rsidP="00C3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03D" w:rsidRDefault="00C320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03D" w:rsidRDefault="00C320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03D" w:rsidRDefault="00C320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61092"/>
    <w:rsid w:val="00004AD2"/>
    <w:rsid w:val="00014AD7"/>
    <w:rsid w:val="000361AF"/>
    <w:rsid w:val="000400ED"/>
    <w:rsid w:val="0004790F"/>
    <w:rsid w:val="0009633A"/>
    <w:rsid w:val="000A0473"/>
    <w:rsid w:val="000F2A35"/>
    <w:rsid w:val="00102CCE"/>
    <w:rsid w:val="00110344"/>
    <w:rsid w:val="00127C9B"/>
    <w:rsid w:val="00162EB8"/>
    <w:rsid w:val="001F5FCF"/>
    <w:rsid w:val="00250617"/>
    <w:rsid w:val="002E4154"/>
    <w:rsid w:val="002E7DAA"/>
    <w:rsid w:val="00377710"/>
    <w:rsid w:val="005D1A31"/>
    <w:rsid w:val="00603B05"/>
    <w:rsid w:val="00643237"/>
    <w:rsid w:val="007423A1"/>
    <w:rsid w:val="0077695A"/>
    <w:rsid w:val="00782194"/>
    <w:rsid w:val="007A65E8"/>
    <w:rsid w:val="008075CB"/>
    <w:rsid w:val="00883ACF"/>
    <w:rsid w:val="00890258"/>
    <w:rsid w:val="008B1933"/>
    <w:rsid w:val="009F7A55"/>
    <w:rsid w:val="00A61FE7"/>
    <w:rsid w:val="00A63346"/>
    <w:rsid w:val="00AB44B7"/>
    <w:rsid w:val="00AF7E2A"/>
    <w:rsid w:val="00B645CA"/>
    <w:rsid w:val="00B73B86"/>
    <w:rsid w:val="00B84E14"/>
    <w:rsid w:val="00BD1A16"/>
    <w:rsid w:val="00C3203D"/>
    <w:rsid w:val="00F61092"/>
    <w:rsid w:val="00F9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20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203D"/>
  </w:style>
  <w:style w:type="paragraph" w:styleId="Footer">
    <w:name w:val="footer"/>
    <w:basedOn w:val="Normal"/>
    <w:link w:val="FooterChar"/>
    <w:uiPriority w:val="99"/>
    <w:semiHidden/>
    <w:unhideWhenUsed/>
    <w:rsid w:val="00C320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203D"/>
  </w:style>
  <w:style w:type="paragraph" w:styleId="BalloonText">
    <w:name w:val="Balloon Text"/>
    <w:basedOn w:val="Normal"/>
    <w:link w:val="BalloonTextChar"/>
    <w:uiPriority w:val="99"/>
    <w:semiHidden/>
    <w:unhideWhenUsed/>
    <w:rsid w:val="0011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0A40-76B7-410F-9A77-5017570F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JessicaF</dc:creator>
  <cp:lastModifiedBy>JessicaF</cp:lastModifiedBy>
  <cp:revision>29</cp:revision>
  <cp:lastPrinted>2010-05-24T04:42:00Z</cp:lastPrinted>
  <dcterms:created xsi:type="dcterms:W3CDTF">2010-05-17T23:36:00Z</dcterms:created>
  <dcterms:modified xsi:type="dcterms:W3CDTF">2010-05-28T02:37:00Z</dcterms:modified>
</cp:coreProperties>
</file>